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5EB3" w:rsidRDefault="00825EB3">
      <w:pPr>
        <w:pStyle w:val="20"/>
        <w:spacing w:beforeLines="50" w:afterLines="50" w:line="240" w:lineRule="exact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住房公积金单位信息变更申请表</w:t>
      </w:r>
    </w:p>
    <w:p w:rsidR="00825EB3" w:rsidRDefault="00825EB3">
      <w:pPr>
        <w:pStyle w:val="2"/>
        <w:spacing w:line="240" w:lineRule="exact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单位名称（公章）：</w:t>
      </w:r>
    </w:p>
    <w:p w:rsidR="00825EB3" w:rsidRDefault="00825EB3">
      <w:pPr>
        <w:pStyle w:val="2"/>
        <w:spacing w:afterLines="30" w:line="240" w:lineRule="exact"/>
        <w:jc w:val="lef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单位公积金账号（单位登记号）：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9"/>
        <w:gridCol w:w="929"/>
        <w:gridCol w:w="1304"/>
        <w:gridCol w:w="2587"/>
        <w:gridCol w:w="2709"/>
      </w:tblGrid>
      <w:tr w:rsidR="00825EB3">
        <w:trPr>
          <w:cantSplit/>
          <w:trHeight w:val="340"/>
          <w:jc w:val="center"/>
        </w:trPr>
        <w:tc>
          <w:tcPr>
            <w:tcW w:w="121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变更信息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变更前</w:t>
            </w: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变更后</w:t>
            </w: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单位基本信息变更</w:t>
            </w: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统一社会信用代码或组织机构代码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单位地址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主管部门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单位性质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法定代表人或负责人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发薪开户银行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发薪开户账户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其他：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单位开户信息变更</w:t>
            </w:r>
          </w:p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经办部门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经办人姓名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经办人身份证号码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  <w:vAlign w:val="center"/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929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联系</w:t>
            </w:r>
          </w:p>
          <w:p w:rsidR="00825EB3" w:rsidRDefault="00825EB3">
            <w:pPr>
              <w:pStyle w:val="2"/>
              <w:spacing w:line="300" w:lineRule="exac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电话</w:t>
            </w:r>
          </w:p>
        </w:tc>
        <w:tc>
          <w:tcPr>
            <w:tcW w:w="1304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座机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92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1304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手机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住房公积金开户银行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其他：</w:t>
            </w: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cantSplit/>
          <w:trHeight w:val="340"/>
          <w:jc w:val="center"/>
        </w:trPr>
        <w:tc>
          <w:tcPr>
            <w:tcW w:w="1219" w:type="dxa"/>
            <w:vMerge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233" w:type="dxa"/>
            <w:gridSpan w:val="2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587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  <w:tc>
          <w:tcPr>
            <w:tcW w:w="2709" w:type="dxa"/>
            <w:tcMar>
              <w:top w:w="57" w:type="dxa"/>
              <w:bottom w:w="57" w:type="dxa"/>
            </w:tcMar>
          </w:tcPr>
          <w:p w:rsidR="00825EB3" w:rsidRDefault="00825EB3">
            <w:pPr>
              <w:pStyle w:val="2"/>
              <w:spacing w:line="300" w:lineRule="exact"/>
              <w:jc w:val="left"/>
              <w:rPr>
                <w:rFonts w:ascii="宋体" w:eastAsia="宋体" w:hAnsi="宋体" w:hint="eastAsia"/>
              </w:rPr>
            </w:pPr>
          </w:p>
        </w:tc>
      </w:tr>
      <w:tr w:rsidR="00825EB3">
        <w:trPr>
          <w:trHeight w:val="2483"/>
          <w:jc w:val="center"/>
        </w:trPr>
        <w:tc>
          <w:tcPr>
            <w:tcW w:w="3452" w:type="dxa"/>
            <w:gridSpan w:val="3"/>
            <w:tcMar>
              <w:top w:w="57" w:type="dxa"/>
              <w:bottom w:w="57" w:type="dxa"/>
            </w:tcMar>
            <w:vAlign w:val="center"/>
          </w:tcPr>
          <w:p w:rsidR="00825EB3" w:rsidRDefault="00825EB3">
            <w:pPr>
              <w:pStyle w:val="2"/>
              <w:spacing w:line="240" w:lineRule="exact"/>
              <w:jc w:val="left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单位应提供证件材料</w:t>
            </w:r>
          </w:p>
        </w:tc>
        <w:tc>
          <w:tcPr>
            <w:tcW w:w="5296" w:type="dxa"/>
            <w:gridSpan w:val="2"/>
            <w:tcMar>
              <w:top w:w="57" w:type="dxa"/>
              <w:bottom w:w="57" w:type="dxa"/>
            </w:tcMar>
            <w:vAlign w:val="center"/>
          </w:tcPr>
          <w:p w:rsidR="00825EB3" w:rsidRDefault="00825EB3">
            <w:pPr>
              <w:pStyle w:val="2"/>
              <w:spacing w:line="320" w:lineRule="exac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材料选项：</w:t>
            </w:r>
          </w:p>
          <w:p w:rsidR="00825EB3" w:rsidRDefault="00825EB3">
            <w:pPr>
              <w:pStyle w:val="2"/>
              <w:spacing w:line="320" w:lineRule="exac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□单位设立批准文件原件及复印件</w:t>
            </w:r>
          </w:p>
          <w:p w:rsidR="00825EB3" w:rsidRDefault="00825EB3">
            <w:pPr>
              <w:pStyle w:val="2"/>
              <w:spacing w:line="320" w:lineRule="exac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□多证合一的营业执照</w:t>
            </w:r>
          </w:p>
          <w:p w:rsidR="00825EB3" w:rsidRDefault="00825EB3">
            <w:pPr>
              <w:pStyle w:val="2"/>
              <w:spacing w:line="320" w:lineRule="exac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sym w:font="Wingdings 2" w:char="00A3"/>
            </w:r>
            <w:r>
              <w:rPr>
                <w:rFonts w:ascii="宋体" w:eastAsia="宋体" w:hAnsi="宋体" w:hint="eastAsia"/>
              </w:rPr>
              <w:t>法定代表人或负责人、经办人身份证原件及复印件</w:t>
            </w:r>
          </w:p>
          <w:p w:rsidR="00825EB3" w:rsidRDefault="00825EB3">
            <w:pPr>
              <w:pStyle w:val="2"/>
              <w:spacing w:line="320" w:lineRule="exac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□其他（请注明）______</w:t>
            </w:r>
            <w:r>
              <w:rPr>
                <w:rFonts w:ascii="宋体" w:eastAsia="宋体" w:hAnsi="宋体" w:hint="eastAsia"/>
                <w:spacing w:val="-2"/>
              </w:rPr>
              <w:t>___________________</w:t>
            </w:r>
          </w:p>
          <w:p w:rsidR="00825EB3" w:rsidRDefault="00825EB3">
            <w:pPr>
              <w:pStyle w:val="2"/>
              <w:spacing w:line="320" w:lineRule="exact"/>
              <w:jc w:val="both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________________________________________</w:t>
            </w:r>
          </w:p>
          <w:p w:rsidR="00825EB3" w:rsidRDefault="00825EB3">
            <w:pPr>
              <w:pStyle w:val="2"/>
              <w:spacing w:line="320" w:lineRule="exact"/>
              <w:jc w:val="both"/>
              <w:rPr>
                <w:rFonts w:ascii="宋体" w:eastAsia="宋体" w:hAnsi="宋体" w:hint="eastAsia"/>
              </w:rPr>
            </w:pPr>
          </w:p>
        </w:tc>
      </w:tr>
    </w:tbl>
    <w:p w:rsidR="00825EB3" w:rsidRDefault="00825EB3">
      <w:pPr>
        <w:pStyle w:val="2"/>
        <w:spacing w:beforeLines="30" w:line="240" w:lineRule="exact"/>
        <w:jc w:val="left"/>
        <w:rPr>
          <w:rFonts w:ascii="Times New Roman" w:hAnsi="Times New Roman" w:hint="eastAsia"/>
        </w:rPr>
      </w:pPr>
      <w:r>
        <w:rPr>
          <w:rFonts w:ascii="宋体" w:eastAsia="宋体" w:hAnsi="宋体" w:hint="eastAsia"/>
        </w:rPr>
        <w:t xml:space="preserve">                                 经办人：          填表日期：       年    月    日</w:t>
      </w:r>
    </w:p>
    <w:sectPr w:rsidR="00825EB3">
      <w:pgSz w:w="11906" w:h="16838"/>
      <w:pgMar w:top="1361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88F" w:rsidRDefault="0003188F" w:rsidP="00431C15">
      <w:r>
        <w:separator/>
      </w:r>
    </w:p>
  </w:endnote>
  <w:endnote w:type="continuationSeparator" w:id="1">
    <w:p w:rsidR="0003188F" w:rsidRDefault="0003188F" w:rsidP="00431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88F" w:rsidRDefault="0003188F" w:rsidP="00431C15">
      <w:r>
        <w:separator/>
      </w:r>
    </w:p>
  </w:footnote>
  <w:footnote w:type="continuationSeparator" w:id="1">
    <w:p w:rsidR="0003188F" w:rsidRDefault="0003188F" w:rsidP="00431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188F"/>
    <w:rsid w:val="00431C15"/>
    <w:rsid w:val="00825EB3"/>
    <w:rsid w:val="009A2E67"/>
    <w:rsid w:val="0D0839C6"/>
    <w:rsid w:val="55F44E63"/>
    <w:rsid w:val="5AA243AC"/>
    <w:rsid w:val="64375549"/>
    <w:rsid w:val="68C70D99"/>
    <w:rsid w:val="73F0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eastAsia="仿宋_GB2312"/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">
    <w:name w:val="2表内文"/>
    <w:basedOn w:val="a"/>
    <w:pPr>
      <w:jc w:val="center"/>
    </w:pPr>
    <w:rPr>
      <w:rFonts w:ascii="仿宋_GB2312" w:hAnsi="仿宋_GB2312"/>
      <w:sz w:val="21"/>
      <w:szCs w:val="18"/>
    </w:rPr>
  </w:style>
  <w:style w:type="paragraph" w:customStyle="1" w:styleId="20">
    <w:name w:val="2表头"/>
    <w:basedOn w:val="a"/>
    <w:pPr>
      <w:snapToGrid w:val="0"/>
      <w:spacing w:beforeLines="100"/>
      <w:jc w:val="center"/>
    </w:pPr>
    <w:rPr>
      <w:rFonts w:ascii="黑体" w:eastAsia="黑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WWW.YlmF.CoM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住房公积金变更登记申请表</dc:title>
  <dc:creator>雨林木风</dc:creator>
  <cp:lastModifiedBy>Windows User</cp:lastModifiedBy>
  <cp:revision>2</cp:revision>
  <cp:lastPrinted>2016-06-14T08:36:00Z</cp:lastPrinted>
  <dcterms:created xsi:type="dcterms:W3CDTF">2024-09-11T04:02:00Z</dcterms:created>
  <dcterms:modified xsi:type="dcterms:W3CDTF">2024-09-11T04:02:00Z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